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59" w:rsidRPr="005B26B4" w:rsidRDefault="00074C3B">
      <w:pPr>
        <w:rPr>
          <w:b/>
        </w:rPr>
      </w:pPr>
      <w:r>
        <w:rPr>
          <w:b/>
        </w:rPr>
        <w:t>NDX</w:t>
      </w:r>
      <w:r w:rsidR="006C3C06" w:rsidRPr="005B26B4">
        <w:rPr>
          <w:b/>
        </w:rPr>
        <w:t xml:space="preserve">: </w:t>
      </w:r>
      <w:r w:rsidR="000F6751" w:rsidRPr="005B26B4">
        <w:rPr>
          <w:b/>
        </w:rPr>
        <w:t xml:space="preserve">List of </w:t>
      </w:r>
      <w:r w:rsidR="006C3C06" w:rsidRPr="005B26B4">
        <w:rPr>
          <w:b/>
        </w:rPr>
        <w:t>major</w:t>
      </w:r>
      <w:r w:rsidR="000F6751" w:rsidRPr="005B26B4">
        <w:rPr>
          <w:b/>
        </w:rPr>
        <w:t>ity</w:t>
      </w:r>
      <w:r w:rsidR="006C3C06" w:rsidRPr="005B26B4">
        <w:rPr>
          <w:b/>
        </w:rPr>
        <w:t xml:space="preserve"> shareholders and state shareholder </w:t>
      </w:r>
    </w:p>
    <w:p w:rsidR="006C3C06" w:rsidRDefault="00074C3B" w:rsidP="00074C3B">
      <w:pPr>
        <w:spacing w:after="0" w:line="240" w:lineRule="auto"/>
      </w:pPr>
      <w:proofErr w:type="spellStart"/>
      <w:r w:rsidRPr="00074C3B">
        <w:rPr>
          <w:rFonts w:ascii="Arial" w:eastAsia="Times New Roman" w:hAnsi="Arial" w:cs="Arial"/>
          <w:sz w:val="20"/>
          <w:szCs w:val="20"/>
        </w:rPr>
        <w:t>Danang</w:t>
      </w:r>
      <w:proofErr w:type="spellEnd"/>
      <w:r w:rsidRPr="00074C3B">
        <w:rPr>
          <w:rFonts w:ascii="Arial" w:eastAsia="Times New Roman" w:hAnsi="Arial" w:cs="Arial"/>
          <w:sz w:val="20"/>
          <w:szCs w:val="20"/>
        </w:rPr>
        <w:t xml:space="preserve"> Housing Development Joint stock company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C3C06">
        <w:rPr>
          <w:rFonts w:ascii="Arial" w:eastAsia="Times New Roman" w:hAnsi="Arial" w:cs="Arial"/>
          <w:sz w:val="20"/>
          <w:szCs w:val="20"/>
        </w:rPr>
        <w:t xml:space="preserve">announced </w:t>
      </w:r>
      <w:r w:rsidR="000F6751">
        <w:t>list of majority shareholders and state shareholder</w:t>
      </w:r>
      <w:r w:rsidR="005B26B4">
        <w:t xml:space="preserve"> </w:t>
      </w:r>
      <w:r>
        <w:t xml:space="preserve">recorded on 30/12/2016 </w:t>
      </w:r>
      <w:r w:rsidR="000F6751">
        <w:t>as follows:</w:t>
      </w:r>
    </w:p>
    <w:p w:rsidR="00074C3B" w:rsidRPr="00074C3B" w:rsidRDefault="00074C3B" w:rsidP="00074C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17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18"/>
        <w:gridCol w:w="1273"/>
        <w:gridCol w:w="1273"/>
        <w:gridCol w:w="1329"/>
        <w:gridCol w:w="1217"/>
        <w:gridCol w:w="1395"/>
        <w:gridCol w:w="1502"/>
        <w:gridCol w:w="850"/>
      </w:tblGrid>
      <w:tr w:rsidR="005B26B4" w:rsidTr="00790656">
        <w:tc>
          <w:tcPr>
            <w:tcW w:w="709" w:type="dxa"/>
            <w:vMerge w:val="restart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No.</w:t>
            </w:r>
          </w:p>
        </w:tc>
        <w:tc>
          <w:tcPr>
            <w:tcW w:w="2218" w:type="dxa"/>
            <w:vMerge w:val="restart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Name of person/organization </w:t>
            </w:r>
          </w:p>
        </w:tc>
        <w:tc>
          <w:tcPr>
            <w:tcW w:w="2546" w:type="dxa"/>
            <w:gridSpan w:val="2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Shareholder type</w:t>
            </w:r>
          </w:p>
        </w:tc>
        <w:tc>
          <w:tcPr>
            <w:tcW w:w="1329" w:type="dxa"/>
            <w:vMerge w:val="restart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 number</w:t>
            </w:r>
          </w:p>
        </w:tc>
        <w:tc>
          <w:tcPr>
            <w:tcW w:w="1217" w:type="dxa"/>
            <w:vMerge w:val="restart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of issue</w:t>
            </w:r>
          </w:p>
        </w:tc>
        <w:tc>
          <w:tcPr>
            <w:tcW w:w="1395" w:type="dxa"/>
            <w:vMerge w:val="restart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Shareholding (shares)</w:t>
            </w:r>
          </w:p>
        </w:tc>
        <w:tc>
          <w:tcPr>
            <w:tcW w:w="1502" w:type="dxa"/>
            <w:vMerge w:val="restart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Shareholding (%)</w:t>
            </w:r>
          </w:p>
        </w:tc>
        <w:tc>
          <w:tcPr>
            <w:tcW w:w="850" w:type="dxa"/>
            <w:vMerge w:val="restart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Notes</w:t>
            </w:r>
          </w:p>
        </w:tc>
      </w:tr>
      <w:tr w:rsidR="005B26B4" w:rsidTr="00790656">
        <w:tc>
          <w:tcPr>
            <w:tcW w:w="709" w:type="dxa"/>
            <w:vMerge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 shareholder</w:t>
            </w:r>
          </w:p>
        </w:tc>
        <w:tc>
          <w:tcPr>
            <w:tcW w:w="1273" w:type="dxa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Majority shareholder</w:t>
            </w:r>
          </w:p>
        </w:tc>
        <w:tc>
          <w:tcPr>
            <w:tcW w:w="1329" w:type="dxa"/>
            <w:vMerge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26B4" w:rsidTr="00790656">
        <w:tc>
          <w:tcPr>
            <w:tcW w:w="709" w:type="dxa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18" w:type="dxa"/>
          </w:tcPr>
          <w:p w:rsidR="000F6751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74C3B">
              <w:rPr>
                <w:rFonts w:ascii="Arial" w:eastAsia="Times New Roman" w:hAnsi="Arial" w:cs="Arial"/>
                <w:sz w:val="20"/>
                <w:szCs w:val="20"/>
              </w:rPr>
              <w:t>Danang</w:t>
            </w:r>
            <w:proofErr w:type="spellEnd"/>
            <w:r w:rsidRPr="00074C3B">
              <w:rPr>
                <w:rFonts w:ascii="Arial" w:eastAsia="Times New Roman" w:hAnsi="Arial" w:cs="Arial"/>
                <w:sz w:val="20"/>
                <w:szCs w:val="20"/>
              </w:rPr>
              <w:t xml:space="preserve"> Housing Development Joint stock company</w:t>
            </w:r>
          </w:p>
        </w:tc>
        <w:tc>
          <w:tcPr>
            <w:tcW w:w="1273" w:type="dxa"/>
          </w:tcPr>
          <w:p w:rsidR="000F6751" w:rsidRPr="00790656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1273" w:type="dxa"/>
          </w:tcPr>
          <w:p w:rsidR="000F6751" w:rsidRPr="00790656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790656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329" w:type="dxa"/>
          </w:tcPr>
          <w:p w:rsidR="000F6751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200934618</w:t>
            </w:r>
          </w:p>
        </w:tc>
        <w:tc>
          <w:tcPr>
            <w:tcW w:w="1217" w:type="dxa"/>
          </w:tcPr>
          <w:p w:rsidR="000F6751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23/05/2011</w:t>
            </w:r>
          </w:p>
        </w:tc>
        <w:tc>
          <w:tcPr>
            <w:tcW w:w="1395" w:type="dxa"/>
          </w:tcPr>
          <w:p w:rsidR="000F6751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700,000</w:t>
            </w:r>
          </w:p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0F6751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14.04%</w:t>
            </w:r>
          </w:p>
        </w:tc>
        <w:tc>
          <w:tcPr>
            <w:tcW w:w="850" w:type="dxa"/>
          </w:tcPr>
          <w:p w:rsidR="000F6751" w:rsidRDefault="000F6751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4C3B" w:rsidTr="00790656">
        <w:tc>
          <w:tcPr>
            <w:tcW w:w="709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074C3B" w:rsidRDefault="00074C3B" w:rsidP="005B26B4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Ngoc</w:t>
            </w:r>
          </w:p>
        </w:tc>
        <w:tc>
          <w:tcPr>
            <w:tcW w:w="1273" w:type="dxa"/>
          </w:tcPr>
          <w:p w:rsidR="00074C3B" w:rsidRPr="00790656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1273" w:type="dxa"/>
          </w:tcPr>
          <w:p w:rsidR="00074C3B" w:rsidRDefault="00074C3B">
            <w:r w:rsidRPr="009F2A5E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329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201518949</w:t>
            </w:r>
          </w:p>
        </w:tc>
        <w:tc>
          <w:tcPr>
            <w:tcW w:w="1217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22/08/2002</w:t>
            </w:r>
          </w:p>
        </w:tc>
        <w:tc>
          <w:tcPr>
            <w:tcW w:w="1395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413,672</w:t>
            </w:r>
          </w:p>
        </w:tc>
        <w:tc>
          <w:tcPr>
            <w:tcW w:w="1502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8.51%</w:t>
            </w:r>
          </w:p>
        </w:tc>
        <w:tc>
          <w:tcPr>
            <w:tcW w:w="850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4C3B" w:rsidTr="00790656">
        <w:tc>
          <w:tcPr>
            <w:tcW w:w="709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074C3B" w:rsidRDefault="00074C3B" w:rsidP="005B26B4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Khanh</w:t>
            </w:r>
            <w:proofErr w:type="spellEnd"/>
          </w:p>
        </w:tc>
        <w:tc>
          <w:tcPr>
            <w:tcW w:w="1273" w:type="dxa"/>
          </w:tcPr>
          <w:p w:rsidR="00074C3B" w:rsidRPr="00790656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1273" w:type="dxa"/>
          </w:tcPr>
          <w:p w:rsidR="00074C3B" w:rsidRDefault="00074C3B">
            <w:r w:rsidRPr="009F2A5E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329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200880096</w:t>
            </w:r>
          </w:p>
        </w:tc>
        <w:tc>
          <w:tcPr>
            <w:tcW w:w="1217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04/10/2008</w:t>
            </w:r>
          </w:p>
        </w:tc>
        <w:tc>
          <w:tcPr>
            <w:tcW w:w="1395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329,900</w:t>
            </w:r>
          </w:p>
        </w:tc>
        <w:tc>
          <w:tcPr>
            <w:tcW w:w="1502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6.79%</w:t>
            </w:r>
          </w:p>
        </w:tc>
        <w:tc>
          <w:tcPr>
            <w:tcW w:w="850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4C3B" w:rsidTr="00790656">
        <w:tc>
          <w:tcPr>
            <w:tcW w:w="709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18" w:type="dxa"/>
          </w:tcPr>
          <w:p w:rsidR="00074C3B" w:rsidRDefault="00074C3B" w:rsidP="005B26B4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Quang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proofErr w:type="spellEnd"/>
          </w:p>
          <w:p w:rsidR="00074C3B" w:rsidRDefault="00074C3B" w:rsidP="005B26B4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074C3B" w:rsidRPr="00790656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1273" w:type="dxa"/>
          </w:tcPr>
          <w:p w:rsidR="00074C3B" w:rsidRDefault="00074C3B">
            <w:r w:rsidRPr="009F2A5E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329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200934618</w:t>
            </w:r>
          </w:p>
        </w:tc>
        <w:tc>
          <w:tcPr>
            <w:tcW w:w="1217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23/05/2011</w:t>
            </w:r>
          </w:p>
        </w:tc>
        <w:tc>
          <w:tcPr>
            <w:tcW w:w="1395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257,000</w:t>
            </w:r>
          </w:p>
        </w:tc>
        <w:tc>
          <w:tcPr>
            <w:tcW w:w="1502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5.29%</w:t>
            </w:r>
          </w:p>
        </w:tc>
        <w:tc>
          <w:tcPr>
            <w:tcW w:w="850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4C3B" w:rsidTr="00790656">
        <w:tc>
          <w:tcPr>
            <w:tcW w:w="709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18" w:type="dxa"/>
          </w:tcPr>
          <w:p w:rsidR="00074C3B" w:rsidRDefault="00074C3B" w:rsidP="005B26B4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Nguyen Van Luc</w:t>
            </w:r>
          </w:p>
        </w:tc>
        <w:tc>
          <w:tcPr>
            <w:tcW w:w="1273" w:type="dxa"/>
          </w:tcPr>
          <w:p w:rsidR="00074C3B" w:rsidRPr="00790656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1273" w:type="dxa"/>
          </w:tcPr>
          <w:p w:rsidR="00074C3B" w:rsidRDefault="00074C3B">
            <w:r w:rsidRPr="009F2A5E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329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273112668</w:t>
            </w:r>
          </w:p>
        </w:tc>
        <w:tc>
          <w:tcPr>
            <w:tcW w:w="1217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27/02/2012</w:t>
            </w:r>
          </w:p>
        </w:tc>
        <w:tc>
          <w:tcPr>
            <w:tcW w:w="1395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242,800</w:t>
            </w:r>
          </w:p>
        </w:tc>
        <w:tc>
          <w:tcPr>
            <w:tcW w:w="1502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850" w:type="dxa"/>
          </w:tcPr>
          <w:p w:rsidR="00074C3B" w:rsidRDefault="00074C3B" w:rsidP="000F675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F6751" w:rsidRPr="000F6751" w:rsidRDefault="000F6751" w:rsidP="000F6751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6C3C06" w:rsidRDefault="006C3C06"/>
    <w:p w:rsidR="006C3C06" w:rsidRDefault="006C3C06"/>
    <w:sectPr w:rsidR="006C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7BB"/>
    <w:multiLevelType w:val="hybridMultilevel"/>
    <w:tmpl w:val="DB16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06"/>
    <w:rsid w:val="00074C3B"/>
    <w:rsid w:val="000F6751"/>
    <w:rsid w:val="00442C59"/>
    <w:rsid w:val="005B26B4"/>
    <w:rsid w:val="006C3C06"/>
    <w:rsid w:val="007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51"/>
    <w:pPr>
      <w:ind w:left="720"/>
      <w:contextualSpacing/>
    </w:pPr>
  </w:style>
  <w:style w:type="table" w:styleId="TableGrid">
    <w:name w:val="Table Grid"/>
    <w:basedOn w:val="TableNormal"/>
    <w:uiPriority w:val="59"/>
    <w:rsid w:val="000F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51"/>
    <w:pPr>
      <w:ind w:left="720"/>
      <w:contextualSpacing/>
    </w:pPr>
  </w:style>
  <w:style w:type="table" w:styleId="TableGrid">
    <w:name w:val="Table Grid"/>
    <w:basedOn w:val="TableNormal"/>
    <w:uiPriority w:val="59"/>
    <w:rsid w:val="000F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haibt</dc:creator>
  <cp:keywords/>
  <dc:description/>
  <cp:lastModifiedBy>haibt</cp:lastModifiedBy>
  <cp:revision>3</cp:revision>
  <dcterms:created xsi:type="dcterms:W3CDTF">2017-05-16T02:47:00Z</dcterms:created>
  <dcterms:modified xsi:type="dcterms:W3CDTF">2017-05-16T03:35:00Z</dcterms:modified>
</cp:coreProperties>
</file>